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203" w:rsidRDefault="00665203" w:rsidP="00665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GRUPA  II   "Biedronki"</w:t>
      </w:r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Propozycja do realizacji w domu z dzieckiem – </w:t>
      </w:r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od 14 kwietnia do 26 kwietnia 2020r.</w:t>
      </w:r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Tematyka kompleksowa – miesiąc </w:t>
      </w:r>
      <w:r>
        <w:rPr>
          <w:rFonts w:ascii="Times New Roman" w:hAnsi="Times New Roman" w:cs="Times New Roman"/>
          <w:b/>
          <w:bCs/>
          <w:sz w:val="32"/>
          <w:szCs w:val="32"/>
        </w:rPr>
        <w:t>K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wiecień </w:t>
      </w:r>
      <w:r>
        <w:rPr>
          <w:rFonts w:ascii="Times New Roman" w:hAnsi="Times New Roman" w:cs="Times New Roman"/>
          <w:sz w:val="32"/>
          <w:szCs w:val="32"/>
        </w:rPr>
        <w:t>– tydzień 3 i 4 :</w:t>
      </w:r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,,Wiosna na wsi”</w:t>
      </w:r>
    </w:p>
    <w:p w:rsidR="00665203" w:rsidRPr="00665203" w:rsidRDefault="00665203" w:rsidP="0066520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</w:p>
    <w:p w:rsidR="00665203" w:rsidRPr="00665203" w:rsidRDefault="00665203" w:rsidP="00665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5203">
        <w:rPr>
          <w:rFonts w:ascii="Times New Roman" w:hAnsi="Times New Roman" w:cs="Times New Roman"/>
          <w:sz w:val="32"/>
          <w:szCs w:val="32"/>
        </w:rPr>
        <w:t>Odgło</w:t>
      </w:r>
      <w:r>
        <w:rPr>
          <w:rFonts w:ascii="Times New Roman" w:hAnsi="Times New Roman" w:cs="Times New Roman"/>
          <w:sz w:val="32"/>
          <w:szCs w:val="32"/>
        </w:rPr>
        <w:t>s</w:t>
      </w:r>
      <w:r w:rsidRPr="00665203">
        <w:rPr>
          <w:rFonts w:ascii="Times New Roman" w:hAnsi="Times New Roman" w:cs="Times New Roman"/>
          <w:sz w:val="32"/>
          <w:szCs w:val="32"/>
        </w:rPr>
        <w:t>y, zagadki, zadania</w:t>
      </w:r>
    </w:p>
    <w:p w:rsidR="00665203" w:rsidRPr="00665203" w:rsidRDefault="00070209" w:rsidP="006652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hyperlink r:id="rId5" w:history="1">
        <w:r w:rsidR="00665203" w:rsidRPr="00665203">
          <w:rPr>
            <w:rFonts w:ascii="Times New Roman" w:hAnsi="Times New Roman" w:cs="Times New Roman"/>
            <w:color w:val="0000FF"/>
            <w:sz w:val="32"/>
            <w:szCs w:val="32"/>
            <w:u w:val="single"/>
          </w:rPr>
          <w:t>https://www.youtube.com/watch?feature=youtu.be</w:t>
        </w:r>
      </w:hyperlink>
      <w:hyperlink r:id="rId6" w:history="1">
        <w:r w:rsidR="00665203" w:rsidRPr="00665203">
          <w:rPr>
            <w:rFonts w:ascii="Times New Roman" w:hAnsi="Times New Roman" w:cs="Times New Roman"/>
            <w:color w:val="0000FF"/>
            <w:sz w:val="32"/>
            <w:szCs w:val="32"/>
            <w:u w:val="single"/>
          </w:rPr>
          <w:t>&amp;</w:t>
        </w:r>
      </w:hyperlink>
      <w:hyperlink r:id="rId7" w:history="1">
        <w:r w:rsidR="00665203" w:rsidRPr="00665203">
          <w:rPr>
            <w:rFonts w:ascii="Times New Roman" w:hAnsi="Times New Roman" w:cs="Times New Roman"/>
            <w:sz w:val="32"/>
            <w:szCs w:val="32"/>
          </w:rPr>
          <w:t>v=v4R2rkylrc0</w:t>
        </w:r>
      </w:hyperlink>
      <w:hyperlink r:id="rId8" w:history="1">
        <w:r w:rsidR="00665203" w:rsidRPr="00665203">
          <w:rPr>
            <w:rFonts w:ascii="Times New Roman" w:hAnsi="Times New Roman" w:cs="Times New Roman"/>
            <w:sz w:val="32"/>
            <w:szCs w:val="32"/>
          </w:rPr>
          <w:t>&amp;</w:t>
        </w:r>
      </w:hyperlink>
      <w:hyperlink r:id="rId9" w:history="1">
        <w:r w:rsidR="00665203" w:rsidRPr="00665203">
          <w:rPr>
            <w:rFonts w:ascii="Times New Roman" w:hAnsi="Times New Roman" w:cs="Times New Roman"/>
            <w:sz w:val="32"/>
            <w:szCs w:val="32"/>
          </w:rPr>
          <w:t>fbclid=IwAR3hVwy1Pz1__PuQMDuJf9YHf5XRMIKpaILfJlGAW0T90y566RLd3rSuW-o</w:t>
        </w:r>
      </w:hyperlink>
      <w:hyperlink r:id="rId10" w:history="1">
        <w:r w:rsidR="00665203" w:rsidRPr="00665203">
          <w:rPr>
            <w:rFonts w:ascii="Times New Roman" w:hAnsi="Times New Roman" w:cs="Times New Roman"/>
            <w:sz w:val="32"/>
            <w:szCs w:val="32"/>
          </w:rPr>
          <w:t>&amp;</w:t>
        </w:r>
      </w:hyperlink>
      <w:hyperlink r:id="rId11" w:history="1">
        <w:r w:rsidR="00665203" w:rsidRPr="00665203">
          <w:rPr>
            <w:rFonts w:ascii="Times New Roman" w:hAnsi="Times New Roman" w:cs="Times New Roman"/>
            <w:sz w:val="32"/>
            <w:szCs w:val="32"/>
          </w:rPr>
          <w:t>app=desktop</w:t>
        </w:r>
      </w:hyperlink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Zachęcam do:</w:t>
      </w:r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65203" w:rsidRDefault="00665203" w:rsidP="006652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Oglądania książeczek, zdjęć, </w:t>
      </w:r>
      <w:proofErr w:type="spellStart"/>
      <w:r>
        <w:rPr>
          <w:rFonts w:ascii="Times New Roman" w:hAnsi="Times New Roman" w:cs="Times New Roman"/>
          <w:sz w:val="32"/>
          <w:szCs w:val="32"/>
        </w:rPr>
        <w:t>obrazk</w:t>
      </w:r>
      <w:r>
        <w:rPr>
          <w:rFonts w:ascii="Times New Roman" w:hAnsi="Times New Roman" w:cs="Times New Roman"/>
          <w:sz w:val="32"/>
          <w:szCs w:val="32"/>
          <w:lang w:val="en-US"/>
        </w:rPr>
        <w:t>ów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zwierząt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wiejskiego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podwórka</w:t>
      </w:r>
      <w:proofErr w:type="spellEnd"/>
    </w:p>
    <w:p w:rsidR="00665203" w:rsidRDefault="00665203" w:rsidP="006652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Samodzielnego nazywania zwierząt</w:t>
      </w:r>
    </w:p>
    <w:p w:rsidR="00665203" w:rsidRDefault="00665203" w:rsidP="006652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Nazywania domów zwierząt, </w:t>
      </w:r>
    </w:p>
    <w:p w:rsidR="00665203" w:rsidRDefault="00665203" w:rsidP="006652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Rozwiązywania zagadek o zwierzętach</w:t>
      </w:r>
    </w:p>
    <w:p w:rsidR="00665203" w:rsidRDefault="00665203" w:rsidP="006652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Dowolnych zabaw rytmiczno – muzycznych przy piosenkach o zwierzętach ( np. ,,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Gdacze kura: Ko, Ko, Ko" </w:t>
      </w:r>
    </w:p>
    <w:p w:rsidR="00665203" w:rsidRDefault="00070209" w:rsidP="006652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12" w:history="1">
        <w:r w:rsidR="00665203">
          <w:rPr>
            <w:rStyle w:val="Hipercze"/>
          </w:rPr>
          <w:t>https://www.youtube.com/watch?v=QPqALIknKwY</w:t>
        </w:r>
      </w:hyperlink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"Rolnik sam w Dolinie" </w:t>
      </w:r>
    </w:p>
    <w:p w:rsidR="00665203" w:rsidRDefault="00070209" w:rsidP="00665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hyperlink r:id="rId13" w:history="1">
        <w:r w:rsidR="00665203">
          <w:rPr>
            <w:rStyle w:val="Hipercze"/>
          </w:rPr>
          <w:t>https://www.youtube.com/watch?v=0Iw20CK9Wz4</w:t>
        </w:r>
      </w:hyperlink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"Trzy Kaczuszki" </w:t>
      </w:r>
    </w:p>
    <w:p w:rsidR="00665203" w:rsidRDefault="00070209" w:rsidP="00665203">
      <w:pPr>
        <w:autoSpaceDE w:val="0"/>
        <w:autoSpaceDN w:val="0"/>
        <w:adjustRightInd w:val="0"/>
        <w:spacing w:after="0" w:line="240" w:lineRule="auto"/>
      </w:pPr>
      <w:hyperlink r:id="rId14" w:history="1">
        <w:r w:rsidR="00665203">
          <w:rPr>
            <w:rStyle w:val="Hipercze"/>
          </w:rPr>
          <w:t>http://www.chmura.klett.pl/books/zyrafa-ola-i-przyjaciele</w:t>
        </w:r>
      </w:hyperlink>
    </w:p>
    <w:p w:rsidR="00665203" w:rsidRPr="00665203" w:rsidRDefault="00665203" w:rsidP="00665203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i/>
          <w:iCs/>
          <w:sz w:val="32"/>
          <w:szCs w:val="32"/>
        </w:rPr>
        <w:t>"Kurki Trzy"</w:t>
      </w:r>
    </w:p>
    <w:p w:rsidR="00665203" w:rsidRDefault="00070209" w:rsidP="00665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hyperlink r:id="rId15" w:history="1">
        <w:r w:rsidR="00665203">
          <w:rPr>
            <w:rStyle w:val="Hipercze"/>
          </w:rPr>
          <w:t>https://www.youtube.com/watch?v=i2-YUurj8jY</w:t>
        </w:r>
      </w:hyperlink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Wyszły w pole kurki trzy i gęsiego sobie szły. </w:t>
      </w:r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Pierwsza z przodu, w środku druga,</w:t>
      </w:r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trzecia z tyłu, oczkiem mruga.</w:t>
      </w:r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 tak sobie kurki trzy</w:t>
      </w:r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raz, dwa, raz, dwa w pole szły!</w:t>
      </w:r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65203" w:rsidRPr="00665203" w:rsidRDefault="00665203" w:rsidP="006652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</w:t>
      </w:r>
      <w:r w:rsidRPr="00665203">
        <w:rPr>
          <w:rFonts w:ascii="Times New Roman" w:hAnsi="Times New Roman" w:cs="Times New Roman"/>
          <w:sz w:val="32"/>
          <w:szCs w:val="32"/>
        </w:rPr>
        <w:t>ańca przy dowolnie wybranej muzyce oraz do prostych ćwiczeń gimnastycznych</w:t>
      </w:r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Propozycja:</w:t>
      </w:r>
    </w:p>
    <w:p w:rsidR="00665203" w:rsidRDefault="00070209" w:rsidP="00665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hyperlink r:id="rId16" w:history="1">
        <w:r w:rsidR="00665203">
          <w:rPr>
            <w:rStyle w:val="Hipercze"/>
          </w:rPr>
          <w:t>https://www.youtube.com/watch?v=LNouuY9zrKQ</w:t>
        </w:r>
      </w:hyperlink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65203" w:rsidRDefault="00665203" w:rsidP="006652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Zabaw matematycznych – układania przedmiot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ów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według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określonych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cech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(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np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kolorów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wielkości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przeznaczenia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:rsidR="00665203" w:rsidRDefault="00665203" w:rsidP="006652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Prostych zabaw ortofonicznych – naśladowanie głos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ów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zwierząt</w:t>
      </w:r>
      <w:proofErr w:type="spellEnd"/>
    </w:p>
    <w:p w:rsidR="00665203" w:rsidRDefault="00665203" w:rsidP="006652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Zabaw artystycznych – malowanie zwierząt farbami, kolorowanie kredkami, lepienie z</w:t>
      </w:r>
      <w:r w:rsidR="001A37B3">
        <w:rPr>
          <w:rFonts w:ascii="Times New Roman" w:hAnsi="Times New Roman" w:cs="Times New Roman"/>
          <w:sz w:val="32"/>
          <w:szCs w:val="32"/>
        </w:rPr>
        <w:t xml:space="preserve"> plasteliny  figurek zwierzątek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65203" w:rsidRDefault="00665203" w:rsidP="006652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Zabaw konstrukcyjnych – budowanie z dowolnych klocków wiejskiego podwórka</w:t>
      </w:r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,,Dbamy o Przyrodę”</w:t>
      </w:r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A37B3" w:rsidRPr="001A37B3" w:rsidRDefault="001A37B3" w:rsidP="001A37B3">
      <w:pPr>
        <w:pStyle w:val="NormalnyWeb"/>
        <w:shd w:val="clear" w:color="auto" w:fill="FFFFFF"/>
        <w:spacing w:before="0" w:beforeAutospacing="0" w:after="0" w:afterAutospacing="0"/>
        <w:rPr>
          <w:color w:val="1C1E21"/>
          <w:sz w:val="32"/>
          <w:szCs w:val="32"/>
        </w:rPr>
      </w:pPr>
      <w:r w:rsidRPr="001A37B3">
        <w:rPr>
          <w:color w:val="1C1E21"/>
          <w:sz w:val="32"/>
          <w:szCs w:val="32"/>
        </w:rPr>
        <w:t>Poznaj kilka ważnych trików jak być EKO! </w:t>
      </w:r>
      <w:r w:rsidRPr="001A37B3">
        <w:rPr>
          <w:rStyle w:val="6qdm"/>
          <w:color w:val="1C1E21"/>
          <w:sz w:val="32"/>
          <w:szCs w:val="32"/>
        </w:rPr>
        <w:t>♻</w:t>
      </w:r>
      <w:r w:rsidRPr="001A37B3">
        <w:rPr>
          <w:color w:val="1C1E21"/>
          <w:sz w:val="32"/>
          <w:szCs w:val="32"/>
        </w:rPr>
        <w:t> </w:t>
      </w:r>
    </w:p>
    <w:p w:rsidR="001A37B3" w:rsidRPr="001A37B3" w:rsidRDefault="001A37B3" w:rsidP="001A37B3">
      <w:pPr>
        <w:pStyle w:val="NormalnyWeb"/>
        <w:shd w:val="clear" w:color="auto" w:fill="FFFFFF"/>
        <w:spacing w:beforeAutospacing="0" w:afterAutospacing="0"/>
        <w:rPr>
          <w:color w:val="1C1E21"/>
          <w:sz w:val="32"/>
          <w:szCs w:val="32"/>
        </w:rPr>
      </w:pPr>
      <w:proofErr w:type="spellStart"/>
      <w:r w:rsidRPr="001A37B3">
        <w:rPr>
          <w:color w:val="1C1E21"/>
          <w:sz w:val="32"/>
          <w:szCs w:val="32"/>
        </w:rPr>
        <w:t>Ekokultura</w:t>
      </w:r>
      <w:proofErr w:type="spellEnd"/>
      <w:r w:rsidRPr="001A37B3">
        <w:rPr>
          <w:color w:val="1C1E21"/>
          <w:sz w:val="32"/>
          <w:szCs w:val="32"/>
        </w:rPr>
        <w:t xml:space="preserve"> – film edukacyjny dla dzieci</w:t>
      </w:r>
    </w:p>
    <w:p w:rsidR="001A37B3" w:rsidRPr="001A37B3" w:rsidRDefault="001A37B3" w:rsidP="001A37B3">
      <w:pPr>
        <w:pStyle w:val="NormalnyWeb"/>
        <w:shd w:val="clear" w:color="auto" w:fill="FFFFFF"/>
        <w:spacing w:before="0" w:beforeAutospacing="0" w:after="0" w:afterAutospacing="0"/>
        <w:rPr>
          <w:color w:val="1C1E21"/>
          <w:sz w:val="32"/>
          <w:szCs w:val="32"/>
        </w:rPr>
      </w:pPr>
      <w:r w:rsidRPr="001A37B3">
        <w:rPr>
          <w:rStyle w:val="6qdm"/>
          <w:color w:val="1C1E21"/>
          <w:sz w:val="32"/>
          <w:szCs w:val="32"/>
        </w:rPr>
        <w:t>♻</w:t>
      </w:r>
    </w:p>
    <w:p w:rsidR="001A37B3" w:rsidRPr="001A37B3" w:rsidRDefault="00070209" w:rsidP="00665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hyperlink r:id="rId17" w:history="1">
        <w:r w:rsidR="001A37B3" w:rsidRPr="001A37B3">
          <w:rPr>
            <w:rStyle w:val="Hipercze"/>
            <w:rFonts w:ascii="Times New Roman" w:hAnsi="Times New Roman" w:cs="Times New Roman"/>
            <w:sz w:val="32"/>
            <w:szCs w:val="32"/>
          </w:rPr>
          <w:t>https://www.youtube.com/watch?v=6jIaQJIaNCs</w:t>
        </w:r>
      </w:hyperlink>
    </w:p>
    <w:p w:rsidR="001A37B3" w:rsidRDefault="001A37B3" w:rsidP="006652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A37B3" w:rsidRDefault="001A37B3" w:rsidP="006652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Zachęcam do :</w:t>
      </w:r>
    </w:p>
    <w:p w:rsidR="00665203" w:rsidRPr="001A37B3" w:rsidRDefault="00665203" w:rsidP="00665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65203" w:rsidRDefault="001A37B3" w:rsidP="006652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sadzenia</w:t>
      </w:r>
      <w:r w:rsidR="00665203">
        <w:rPr>
          <w:rFonts w:ascii="Times New Roman" w:hAnsi="Times New Roman" w:cs="Times New Roman"/>
          <w:sz w:val="32"/>
          <w:szCs w:val="32"/>
        </w:rPr>
        <w:t xml:space="preserve"> roślinki ( np. fasolki) pielęgnacja i obserwacja.</w:t>
      </w:r>
    </w:p>
    <w:p w:rsidR="00665203" w:rsidRDefault="00665203" w:rsidP="006652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Ćwiczenia logopedyczne usprawniające narządy mowy- język, wargi, żuchwę.</w:t>
      </w:r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Rzeka- dzieci naśladują ł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ódkę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płynącą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po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rzece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od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brzegu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brzegu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poruszają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językiem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pomiędzy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otwartymi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kącikami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ust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Następnie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naśladują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odgłos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rzeki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: plum, plum, plum.</w:t>
      </w:r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- Rybki- dzieci naśladują rybki, </w:t>
      </w:r>
      <w:proofErr w:type="spellStart"/>
      <w:r>
        <w:rPr>
          <w:rFonts w:ascii="Times New Roman" w:hAnsi="Times New Roman" w:cs="Times New Roman"/>
          <w:sz w:val="32"/>
          <w:szCs w:val="32"/>
        </w:rPr>
        <w:t>kt</w:t>
      </w:r>
      <w:r>
        <w:rPr>
          <w:rFonts w:ascii="Times New Roman" w:hAnsi="Times New Roman" w:cs="Times New Roman"/>
          <w:sz w:val="32"/>
          <w:szCs w:val="32"/>
          <w:lang w:val="en-US"/>
        </w:rPr>
        <w:t>óre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wyskakują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wody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unoszą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czubek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języka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stronę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nosa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, a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po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chwili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opierają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go o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górne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zęby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kilkakrotnie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powtarzają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ten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ruch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Pszczółki- dzieci naśladują ruchy latających </w:t>
      </w:r>
      <w:proofErr w:type="spellStart"/>
      <w:r>
        <w:rPr>
          <w:rFonts w:ascii="Times New Roman" w:hAnsi="Times New Roman" w:cs="Times New Roman"/>
          <w:sz w:val="32"/>
          <w:szCs w:val="32"/>
        </w:rPr>
        <w:t>pszcz</w:t>
      </w:r>
      <w:r>
        <w:rPr>
          <w:rFonts w:ascii="Times New Roman" w:hAnsi="Times New Roman" w:cs="Times New Roman"/>
          <w:sz w:val="32"/>
          <w:szCs w:val="32"/>
          <w:lang w:val="en-US"/>
        </w:rPr>
        <w:t>ół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opierają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język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wewnętrzną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stronę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górnych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zębów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, a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następnie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język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opada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wewnętrznej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strony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dolnych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zębów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-Miód- dzieci naśladują misia, </w:t>
      </w:r>
      <w:proofErr w:type="spellStart"/>
      <w:r>
        <w:rPr>
          <w:rFonts w:ascii="Times New Roman" w:hAnsi="Times New Roman" w:cs="Times New Roman"/>
          <w:sz w:val="32"/>
          <w:szCs w:val="32"/>
        </w:rPr>
        <w:t>kt</w:t>
      </w:r>
      <w:r>
        <w:rPr>
          <w:rFonts w:ascii="Times New Roman" w:hAnsi="Times New Roman" w:cs="Times New Roman"/>
          <w:sz w:val="32"/>
          <w:szCs w:val="32"/>
          <w:lang w:val="en-US"/>
        </w:rPr>
        <w:t>óry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zjada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baryłkę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miodu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oblizuje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się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po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jego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zjedzeniu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prowadzą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język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ruchem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okrężnym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po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górnej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po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dolnej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wardze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Czyste powietrze- dzieci wdychają świeże powietrze- wciągają powietrze nosem i wypuszczają ustami.</w:t>
      </w:r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- Wąż- </w:t>
      </w:r>
      <w:proofErr w:type="spellStart"/>
      <w:r>
        <w:rPr>
          <w:rFonts w:ascii="Times New Roman" w:hAnsi="Times New Roman" w:cs="Times New Roman"/>
          <w:sz w:val="32"/>
          <w:szCs w:val="32"/>
        </w:rPr>
        <w:t>wśr</w:t>
      </w:r>
      <w:r>
        <w:rPr>
          <w:rFonts w:ascii="Times New Roman" w:hAnsi="Times New Roman" w:cs="Times New Roman"/>
          <w:sz w:val="32"/>
          <w:szCs w:val="32"/>
          <w:lang w:val="en-US"/>
        </w:rPr>
        <w:t>ód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trawy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sunie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wąż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dzieci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naśladują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odgłos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syczenia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węża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głosce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ssssss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opierają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język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dolne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zęby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rozciągają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wargi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szeroko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jak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uśmiechu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65203" w:rsidRPr="001A37B3" w:rsidRDefault="001A37B3" w:rsidP="001A37B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Słuchania</w:t>
      </w:r>
      <w:r w:rsidR="00665203" w:rsidRPr="001A37B3">
        <w:rPr>
          <w:rFonts w:ascii="Times New Roman" w:hAnsi="Times New Roman" w:cs="Times New Roman"/>
          <w:sz w:val="32"/>
          <w:szCs w:val="32"/>
        </w:rPr>
        <w:t xml:space="preserve"> wiersza„ Co to jest przyroda?” D. </w:t>
      </w:r>
      <w:proofErr w:type="spellStart"/>
      <w:r w:rsidR="00665203" w:rsidRPr="001A37B3">
        <w:rPr>
          <w:rFonts w:ascii="Times New Roman" w:hAnsi="Times New Roman" w:cs="Times New Roman"/>
          <w:sz w:val="32"/>
          <w:szCs w:val="32"/>
        </w:rPr>
        <w:t>Gellner</w:t>
      </w:r>
      <w:proofErr w:type="spellEnd"/>
      <w:r w:rsidR="00665203" w:rsidRPr="001A37B3">
        <w:rPr>
          <w:rFonts w:ascii="Times New Roman" w:hAnsi="Times New Roman" w:cs="Times New Roman"/>
          <w:sz w:val="32"/>
          <w:szCs w:val="32"/>
        </w:rPr>
        <w:t>.</w:t>
      </w:r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To drzewa i kwiaty i liście i woda</w:t>
      </w:r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Motyl nad łąką, biała stokrotka</w:t>
      </w:r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Szanuj przyrodę, kochaj przyrodę</w:t>
      </w:r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Kwiatom w doniczkach nie żałuj wody</w:t>
      </w:r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Przyroda jest wokół, wszędzie ją spotkasz</w:t>
      </w:r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Ptak rozśpiewany, gadające świerszcze</w:t>
      </w:r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Powiedzcie, co jeszcze?</w:t>
      </w:r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Dbaj o trawniki! Niech koło domu</w:t>
      </w:r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Będzie wesoło, będzie zielono.</w:t>
      </w:r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65203" w:rsidRDefault="00665203" w:rsidP="006652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Zabawy przy piosence ,,</w:t>
      </w:r>
      <w:r>
        <w:rPr>
          <w:rFonts w:ascii="Times New Roman" w:hAnsi="Times New Roman" w:cs="Times New Roman"/>
        </w:rPr>
        <w:t xml:space="preserve">NASZA PLANETA </w:t>
      </w:r>
    </w:p>
    <w:p w:rsidR="001A37B3" w:rsidRDefault="00070209" w:rsidP="001A37B3">
      <w:pPr>
        <w:autoSpaceDE w:val="0"/>
        <w:autoSpaceDN w:val="0"/>
        <w:adjustRightInd w:val="0"/>
        <w:spacing w:after="0" w:line="240" w:lineRule="auto"/>
        <w:ind w:left="720"/>
      </w:pPr>
      <w:hyperlink r:id="rId18" w:history="1">
        <w:r w:rsidR="001A37B3">
          <w:rPr>
            <w:rStyle w:val="Hipercze"/>
          </w:rPr>
          <w:t>https://www.youtube.com/watch?v=1MZovZPTP7I</w:t>
        </w:r>
      </w:hyperlink>
    </w:p>
    <w:p w:rsidR="001A37B3" w:rsidRDefault="001A37B3" w:rsidP="001A37B3">
      <w:pPr>
        <w:autoSpaceDE w:val="0"/>
        <w:autoSpaceDN w:val="0"/>
        <w:adjustRightInd w:val="0"/>
        <w:spacing w:after="0" w:line="240" w:lineRule="auto"/>
        <w:ind w:left="720"/>
      </w:pPr>
    </w:p>
    <w:p w:rsidR="001A37B3" w:rsidRDefault="00070209" w:rsidP="001A37B3">
      <w:pPr>
        <w:autoSpaceDE w:val="0"/>
        <w:autoSpaceDN w:val="0"/>
        <w:adjustRightInd w:val="0"/>
        <w:spacing w:after="0" w:line="240" w:lineRule="auto"/>
        <w:ind w:left="720"/>
      </w:pPr>
      <w:hyperlink r:id="rId19" w:history="1">
        <w:r w:rsidR="001A37B3">
          <w:rPr>
            <w:rStyle w:val="Hipercze"/>
          </w:rPr>
          <w:t>https://www.youtube.com/watch?v=pRNtFXew_VE</w:t>
        </w:r>
      </w:hyperlink>
    </w:p>
    <w:p w:rsidR="001A37B3" w:rsidRDefault="001A37B3" w:rsidP="001A37B3">
      <w:pPr>
        <w:autoSpaceDE w:val="0"/>
        <w:autoSpaceDN w:val="0"/>
        <w:adjustRightInd w:val="0"/>
        <w:spacing w:after="0" w:line="240" w:lineRule="auto"/>
        <w:ind w:left="720"/>
      </w:pPr>
    </w:p>
    <w:p w:rsidR="00665203" w:rsidRDefault="001A37B3" w:rsidP="006652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Kolorowania</w:t>
      </w:r>
      <w:r w:rsidR="00665203">
        <w:rPr>
          <w:rFonts w:ascii="Times New Roman" w:hAnsi="Times New Roman" w:cs="Times New Roman"/>
          <w:sz w:val="32"/>
          <w:szCs w:val="32"/>
        </w:rPr>
        <w:t xml:space="preserve"> obrazków  ( Załącznik DBAMY O ŚRODOWISKO</w:t>
      </w:r>
      <w:r w:rsidR="00380D35">
        <w:rPr>
          <w:rFonts w:ascii="Times New Roman" w:hAnsi="Times New Roman" w:cs="Times New Roman"/>
          <w:sz w:val="32"/>
          <w:szCs w:val="32"/>
        </w:rPr>
        <w:t>)</w:t>
      </w:r>
    </w:p>
    <w:p w:rsidR="00665203" w:rsidRPr="00B51E69" w:rsidRDefault="00B51E69" w:rsidP="00B51E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1E69">
        <w:rPr>
          <w:rFonts w:ascii="Times New Roman" w:hAnsi="Times New Roman" w:cs="Times New Roman"/>
          <w:sz w:val="32"/>
          <w:szCs w:val="32"/>
        </w:rPr>
        <w:lastRenderedPageBreak/>
        <w:t>Pracy techniczno- plastycznej</w:t>
      </w:r>
      <w:r w:rsidR="00665203" w:rsidRPr="00B51E69">
        <w:rPr>
          <w:rFonts w:ascii="Times New Roman" w:hAnsi="Times New Roman" w:cs="Times New Roman"/>
          <w:sz w:val="32"/>
          <w:szCs w:val="32"/>
        </w:rPr>
        <w:t xml:space="preserve"> ( załączniki makieta segregacja odpad</w:t>
      </w:r>
      <w:proofErr w:type="spellStart"/>
      <w:r w:rsidR="00665203" w:rsidRPr="00B51E69">
        <w:rPr>
          <w:rFonts w:ascii="Times New Roman" w:hAnsi="Times New Roman" w:cs="Times New Roman"/>
          <w:sz w:val="32"/>
          <w:szCs w:val="32"/>
          <w:lang w:val="en-US"/>
        </w:rPr>
        <w:t>ów</w:t>
      </w:r>
      <w:proofErr w:type="spellEnd"/>
      <w:r w:rsidR="00665203" w:rsidRPr="00B51E69">
        <w:rPr>
          <w:rFonts w:ascii="Times New Roman" w:hAnsi="Times New Roman" w:cs="Times New Roman"/>
          <w:sz w:val="32"/>
          <w:szCs w:val="32"/>
          <w:lang w:val="en-US"/>
        </w:rPr>
        <w:t xml:space="preserve">- PAPIER, SZKŁO, PLASTIK) </w:t>
      </w:r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65203" w:rsidRDefault="00665203" w:rsidP="006652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Zabawy matematyczne – z wykorzystaniem rolek papieru i plastikowych butelek ( przeliczanie, porównywanie liczebności)</w:t>
      </w:r>
    </w:p>
    <w:p w:rsidR="00665203" w:rsidRDefault="00665203" w:rsidP="006652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Dowolne zabawy konstrukcyjne z wykorzystaniem materiał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ów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wtórnych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B51E69">
        <w:rPr>
          <w:rFonts w:ascii="Times New Roman" w:hAnsi="Times New Roman" w:cs="Times New Roman"/>
          <w:sz w:val="32"/>
          <w:szCs w:val="32"/>
          <w:lang w:val="en-US"/>
        </w:rPr>
        <w:t>(</w:t>
      </w:r>
      <w:proofErr w:type="spellStart"/>
      <w:r w:rsidR="00B51E69">
        <w:rPr>
          <w:rFonts w:ascii="Times New Roman" w:hAnsi="Times New Roman" w:cs="Times New Roman"/>
          <w:sz w:val="32"/>
          <w:szCs w:val="32"/>
          <w:lang w:val="en-US"/>
        </w:rPr>
        <w:t>przeliczanie</w:t>
      </w:r>
      <w:proofErr w:type="spellEnd"/>
      <w:r w:rsidR="00B51E6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="00B51E69">
        <w:rPr>
          <w:rFonts w:ascii="Times New Roman" w:hAnsi="Times New Roman" w:cs="Times New Roman"/>
          <w:sz w:val="32"/>
          <w:szCs w:val="32"/>
          <w:lang w:val="en-US"/>
        </w:rPr>
        <w:t>porównywanie</w:t>
      </w:r>
      <w:proofErr w:type="spellEnd"/>
      <w:r w:rsidR="00B51E6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="00B51E69">
        <w:rPr>
          <w:rFonts w:ascii="Times New Roman" w:hAnsi="Times New Roman" w:cs="Times New Roman"/>
          <w:sz w:val="32"/>
          <w:szCs w:val="32"/>
          <w:lang w:val="en-US"/>
        </w:rPr>
        <w:t>segregowanie</w:t>
      </w:r>
      <w:proofErr w:type="spellEnd"/>
      <w:r w:rsidR="00B51E69"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:rsidR="00665203" w:rsidRDefault="00665203" w:rsidP="006652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65203" w:rsidRDefault="00665203" w:rsidP="00665203">
      <w:pPr>
        <w:autoSpaceDE w:val="0"/>
        <w:autoSpaceDN w:val="0"/>
        <w:adjustRightInd w:val="0"/>
        <w:rPr>
          <w:rFonts w:ascii="Calibri" w:hAnsi="Calibri" w:cs="Calibri"/>
        </w:rPr>
      </w:pPr>
    </w:p>
    <w:p w:rsidR="00665203" w:rsidRDefault="00665203" w:rsidP="00665203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Kochani  a oto krótki i śmieszny wierszyk ćwiczący prawidłowy chwyt narzędzia pisarskiego:</w:t>
      </w:r>
    </w:p>
    <w:p w:rsidR="00665203" w:rsidRDefault="00665203" w:rsidP="006652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" Dwa paluszki okrążają długopis i dają sobie buziaka ( kciuk i wskazujący)</w:t>
      </w:r>
    </w:p>
    <w:p w:rsidR="00665203" w:rsidRDefault="00665203" w:rsidP="006652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środkowy je podgląda a serdeczny i malutki się chowa".</w:t>
      </w:r>
    </w:p>
    <w:p w:rsidR="00665203" w:rsidRDefault="00665203" w:rsidP="00665203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w:lastRenderedPageBreak/>
        <w:drawing>
          <wp:inline distT="0" distB="0" distL="0" distR="0">
            <wp:extent cx="5273675" cy="6826250"/>
            <wp:effectExtent l="19050" t="0" r="317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682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203" w:rsidRDefault="00665203" w:rsidP="00665203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126CC" w:rsidRDefault="00A126CC"/>
    <w:sectPr w:rsidR="00A126CC" w:rsidSect="008D0ED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3C32C0"/>
    <w:lvl w:ilvl="0">
      <w:numFmt w:val="bullet"/>
      <w:lvlText w:val="*"/>
      <w:lvlJc w:val="left"/>
    </w:lvl>
  </w:abstractNum>
  <w:abstractNum w:abstractNumId="1">
    <w:nsid w:val="09EA1A56"/>
    <w:multiLevelType w:val="hybridMultilevel"/>
    <w:tmpl w:val="B0B6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65203"/>
    <w:rsid w:val="00070209"/>
    <w:rsid w:val="001A37B3"/>
    <w:rsid w:val="00380D35"/>
    <w:rsid w:val="00665203"/>
    <w:rsid w:val="00A126CC"/>
    <w:rsid w:val="00B51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2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20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66520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520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A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6qdm">
    <w:name w:val="_6qdm"/>
    <w:basedOn w:val="Domylnaczcionkaakapitu"/>
    <w:rsid w:val="001A37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feature=youtu.be&amp;v=v4R2rkylrc0&amp;fbclid=IwAR3hVwy1Pz1__PuQMDuJf9YHf5XRMIKpaILfJlGAW0T90y566RLd3rSuW-o&amp;app=desktop" TargetMode="External"/><Relationship Id="rId13" Type="http://schemas.openxmlformats.org/officeDocument/2006/relationships/hyperlink" Target="https://www.youtube.com/watch?v=0Iw20CK9Wz4" TargetMode="External"/><Relationship Id="rId18" Type="http://schemas.openxmlformats.org/officeDocument/2006/relationships/hyperlink" Target="https://www.youtube.com/watch?v=1MZovZPTP7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feature=youtu.be&amp;v=v4R2rkylrc0&amp;fbclid=IwAR3hVwy1Pz1__PuQMDuJf9YHf5XRMIKpaILfJlGAW0T90y566RLd3rSuW-o&amp;app=desktop" TargetMode="External"/><Relationship Id="rId12" Type="http://schemas.openxmlformats.org/officeDocument/2006/relationships/hyperlink" Target="https://www.youtube.com/watch?v=QPqALIknKwY" TargetMode="External"/><Relationship Id="rId17" Type="http://schemas.openxmlformats.org/officeDocument/2006/relationships/hyperlink" Target="https://www.youtube.com/watch?v=6jIaQJIaNC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NouuY9zrKQ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feature=youtu.be&amp;v=v4R2rkylrc0&amp;fbclid=IwAR3hVwy1Pz1__PuQMDuJf9YHf5XRMIKpaILfJlGAW0T90y566RLd3rSuW-o&amp;app=desktop" TargetMode="External"/><Relationship Id="rId11" Type="http://schemas.openxmlformats.org/officeDocument/2006/relationships/hyperlink" Target="https://www.youtube.com/watch?feature=youtu.be&amp;v=v4R2rkylrc0&amp;fbclid=IwAR3hVwy1Pz1__PuQMDuJf9YHf5XRMIKpaILfJlGAW0T90y566RLd3rSuW-o&amp;app=desktop" TargetMode="External"/><Relationship Id="rId5" Type="http://schemas.openxmlformats.org/officeDocument/2006/relationships/hyperlink" Target="https://www.youtube.com/watch?feature=youtu.be&amp;v=v4R2rkylrc0&amp;fbclid=IwAR3hVwy1Pz1__PuQMDuJf9YHf5XRMIKpaILfJlGAW0T90y566RLd3rSuW-o&amp;app=desktop" TargetMode="External"/><Relationship Id="rId15" Type="http://schemas.openxmlformats.org/officeDocument/2006/relationships/hyperlink" Target="https://www.youtube.com/watch?v=i2-YUurj8jY" TargetMode="External"/><Relationship Id="rId10" Type="http://schemas.openxmlformats.org/officeDocument/2006/relationships/hyperlink" Target="https://www.youtube.com/watch?feature=youtu.be&amp;v=v4R2rkylrc0&amp;fbclid=IwAR3hVwy1Pz1__PuQMDuJf9YHf5XRMIKpaILfJlGAW0T90y566RLd3rSuW-o&amp;app=desktop" TargetMode="External"/><Relationship Id="rId19" Type="http://schemas.openxmlformats.org/officeDocument/2006/relationships/hyperlink" Target="https://www.youtube.com/watch?v=pRNtFXew_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feature=youtu.be&amp;v=v4R2rkylrc0&amp;fbclid=IwAR3hVwy1Pz1__PuQMDuJf9YHf5XRMIKpaILfJlGAW0T90y566RLd3rSuW-o&amp;app=desktop" TargetMode="External"/><Relationship Id="rId14" Type="http://schemas.openxmlformats.org/officeDocument/2006/relationships/hyperlink" Target="http://www.chmura.klett.pl/books/zyrafa-ola-i-przyjaciel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776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Ewelina</cp:lastModifiedBy>
  <cp:revision>2</cp:revision>
  <dcterms:created xsi:type="dcterms:W3CDTF">2020-04-14T19:06:00Z</dcterms:created>
  <dcterms:modified xsi:type="dcterms:W3CDTF">2020-04-14T19:34:00Z</dcterms:modified>
</cp:coreProperties>
</file>