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3E2D55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55291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Dzień 4</w:t>
      </w:r>
    </w:p>
    <w:p w:rsidR="003E2D55" w:rsidRPr="000B28F5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”</w:t>
      </w:r>
      <w:r w:rsidRPr="000B28F5"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Cześć dzieci!!! Dzisiaj rozwikłamy zagadkę:</w:t>
      </w:r>
    </w:p>
    <w:p w:rsidR="003E2D55" w:rsidRPr="000B28F5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</w:pPr>
      <w:r w:rsidRPr="000B28F5"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Co słychać wiosną w gnieździe?</w:t>
      </w: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’’ Jesteście gotowi?</w:t>
      </w:r>
    </w:p>
    <w:p w:rsidR="003E2D55" w:rsidRPr="00552916" w:rsidRDefault="003E2D55" w:rsidP="003E2D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5291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Rozmowa na temat: Co się kryje w gnieździe ptaka?</w:t>
      </w:r>
    </w:p>
    <w:p w:rsidR="003E2D55" w:rsidRPr="00552916" w:rsidRDefault="003E2D55" w:rsidP="003E2D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5291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Zabawa 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sensoryczna –skrzynia skarbów</w:t>
      </w:r>
      <w:r w:rsidRPr="0055291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. </w:t>
      </w:r>
    </w:p>
    <w:p w:rsidR="003E2D55" w:rsidRPr="00552916" w:rsidRDefault="003E2D55" w:rsidP="003E2D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>Tacki, pojemniki wypełnione różnymi materiałami, np.: watą, piórkami, kamykami, nasionami, ziarnami, masą solną lub piaskiem kinetycznym, Dzieci z zamkniętymi oczami dotykają zawartość pojemnika, określają cechy materiału i zgadują, co to może być. Sprawdzają, co jest ukryte w środku pudełka. Zastanawiają się, czy ten materiał mógłby posłużyć ptakom do budowy gniazd.</w:t>
      </w:r>
    </w:p>
    <w:p w:rsidR="003E2D55" w:rsidRPr="00552916" w:rsidRDefault="003E2D55" w:rsidP="003E2D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  <w:u w:val="single"/>
        </w:rPr>
        <w:t>Przepis na piasek kinetyczny</w:t>
      </w:r>
      <w:r w:rsidRPr="00552916">
        <w:rPr>
          <w:rFonts w:ascii="Times New Roman" w:hAnsi="Times New Roman" w:cs="Times New Roman"/>
          <w:b/>
          <w:sz w:val="24"/>
          <w:szCs w:val="24"/>
        </w:rPr>
        <w:t xml:space="preserve"> – do wykonania potrzebujemy olej i mąkę kukurydzianą, mieszamy, ugniatamy do uzyskania konsystencji mokrego piasku.</w:t>
      </w:r>
    </w:p>
    <w:p w:rsidR="003E2D55" w:rsidRPr="00552916" w:rsidRDefault="003E2D55" w:rsidP="003E2D5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5291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Zabawa badawcza Co znajdziemy w skorupce jaja?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Jaja, talerzyk. Dzieci podają związane z nim określenia, np.: małe, duże, twarde, białe, kremowe, nakrapiane, okrągłe, owalne, gładkie itp. Dziecko uderza w skorupkę i wylewa zawartość na talerzyk. Nazywa części jaja: żółtko i białko. Dzieci oglądają skorupki jaja, </w:t>
      </w:r>
    </w:p>
    <w:p w:rsidR="003E2D55" w:rsidRDefault="003E2D55" w:rsidP="003E2D55">
      <w:pPr>
        <w:spacing w:line="360" w:lineRule="auto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F3F26AE" wp14:editId="34BBD0EE">
            <wp:extent cx="3686175" cy="2456490"/>
            <wp:effectExtent l="0" t="0" r="0" b="1270"/>
            <wp:docPr id="16" name="Obraz 16" descr="Znalezione obrazy dla zapytania: wi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wios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23" cy="246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55" w:rsidRDefault="003E2D55" w:rsidP="003E2D55">
      <w:pPr>
        <w:spacing w:line="360" w:lineRule="auto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E2D55" w:rsidRPr="00EF37F3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</w:pPr>
      <w:r w:rsidRPr="00EF37F3"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Pozdrawiam</w:t>
      </w: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y,</w:t>
      </w:r>
      <w:r w:rsidRPr="00EF37F3"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 xml:space="preserve"> miłego dnia!!! </w:t>
      </w:r>
    </w:p>
    <w:p w:rsidR="003E2D55" w:rsidRPr="002B0677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B0677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Dzień 5 </w:t>
      </w:r>
    </w:p>
    <w:p w:rsidR="003E2D55" w:rsidRPr="002B0677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B0677">
        <w:rPr>
          <w:rFonts w:ascii="Times New Roman" w:hAnsi="Times New Roman" w:cs="Times New Roman"/>
          <w:b/>
          <w:color w:val="00B050"/>
          <w:sz w:val="32"/>
          <w:szCs w:val="32"/>
        </w:rPr>
        <w:t>Wiosenny ogródek- aktywności dla dzieci</w:t>
      </w:r>
    </w:p>
    <w:p w:rsidR="003E2D55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„</w:t>
      </w:r>
      <w:r w:rsidRPr="000B28F5"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Dzień dobry!! Kochani!!</w:t>
      </w: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 xml:space="preserve"> Jak się dzisiaj czujecie?” </w:t>
      </w:r>
    </w:p>
    <w:p w:rsidR="003E2D55" w:rsidRPr="000B28F5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>Posłuchajcie wiersza. O czym jest?</w:t>
      </w:r>
    </w:p>
    <w:p w:rsidR="003E2D55" w:rsidRPr="00552916" w:rsidRDefault="003E2D55" w:rsidP="003E2D5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5291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Słuchanie wiersza K. Datkun-Czerniak Wiosna.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44B0DB5" wp14:editId="6E59AB06">
            <wp:simplePos x="0" y="0"/>
            <wp:positionH relativeFrom="column">
              <wp:posOffset>3072130</wp:posOffset>
            </wp:positionH>
            <wp:positionV relativeFrom="paragraph">
              <wp:posOffset>12700</wp:posOffset>
            </wp:positionV>
            <wp:extent cx="318135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18" name="Obraz 18" descr="Znalezione obrazy dla zapytania: wiosenny 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wiosenny ogród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916">
        <w:rPr>
          <w:rFonts w:ascii="Times New Roman" w:hAnsi="Times New Roman" w:cs="Times New Roman"/>
          <w:b/>
          <w:sz w:val="24"/>
          <w:szCs w:val="24"/>
        </w:rPr>
        <w:t xml:space="preserve">Wiosna w zielonej sukience nogami bosymi stąpa.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>I gdzie stopę stawia, tam…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to chyba czary – wiosenny kwiat zostawia.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Po spacerze wiosny świat zmienia się cały.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Ptaki wśród zieleni radośnie śpiewają,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motyle fruwają, świerszcze cicho grają.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Kwiaty kolorowe wśród traw zakwitają. 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>Gdyby nie ty, wiosno, i te twoje czary,</w:t>
      </w:r>
    </w:p>
    <w:p w:rsidR="003E2D55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 to świat byłby pewnie i smutny, i szary.</w:t>
      </w:r>
    </w:p>
    <w:p w:rsidR="003E2D55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2D55" w:rsidRPr="000B28F5" w:rsidRDefault="003E2D55" w:rsidP="003E2D55">
      <w:pPr>
        <w:spacing w:line="360" w:lineRule="auto"/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„</w:t>
      </w:r>
      <w:r w:rsidRPr="000B28F5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A teraz coś co tygryski lubią najbardziej…. Juhuuuu do tej zabawy będziecie potrzebować koca, podłogi i waszych silnych rodziców!!!</w:t>
      </w:r>
      <w:r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”</w:t>
      </w:r>
    </w:p>
    <w:p w:rsidR="003E2D55" w:rsidRPr="00552916" w:rsidRDefault="003E2D55" w:rsidP="003E2D5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52916">
        <w:rPr>
          <w:rFonts w:ascii="Times New Roman" w:hAnsi="Times New Roman" w:cs="Times New Roman"/>
          <w:b/>
          <w:color w:val="00B0F0"/>
          <w:sz w:val="24"/>
          <w:szCs w:val="24"/>
        </w:rPr>
        <w:t>Zabawy ruchowe przy wykorzystaniu koca</w:t>
      </w:r>
    </w:p>
    <w:p w:rsidR="003E2D55" w:rsidRPr="00552916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>TULIPAN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 xml:space="preserve"> Na podłodze rozkładamy koc. Prosimy aby dziecko położyło się na brzegu koca. Zawijamy mówiąc słowa zawijamy zawijamy i już tulipanka z „Krzysia” mamy. Następnie odwijamy mówiąc odwijamy odwijamy i z powrotem „Krzysia” mamy. </w:t>
      </w:r>
    </w:p>
    <w:p w:rsidR="003E2D55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2D55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2D55" w:rsidRPr="00552916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lastRenderedPageBreak/>
        <w:t>WYCIECZKA PO OGRODZIE</w:t>
      </w:r>
    </w:p>
    <w:p w:rsidR="003E2D55" w:rsidRPr="00552916" w:rsidRDefault="003E2D55" w:rsidP="003E2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>Prosimy aby dziecko położyło się na środku koca. Łapiemy za jego brzegi i wozimy dziecko po całym domu .</w:t>
      </w:r>
    </w:p>
    <w:p w:rsidR="003E2D55" w:rsidRPr="00552916" w:rsidRDefault="003E2D55" w:rsidP="003E2D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16">
        <w:rPr>
          <w:rFonts w:ascii="Times New Roman" w:hAnsi="Times New Roman" w:cs="Times New Roman"/>
          <w:b/>
          <w:sz w:val="24"/>
          <w:szCs w:val="24"/>
        </w:rPr>
        <w:t>HAMAK</w:t>
      </w:r>
    </w:p>
    <w:p w:rsidR="003E2D55" w:rsidRPr="000B28F5" w:rsidRDefault="003E2D55" w:rsidP="003E2D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28F5">
        <w:rPr>
          <w:rFonts w:ascii="Times New Roman" w:hAnsi="Times New Roman" w:cs="Times New Roman"/>
          <w:b/>
          <w:sz w:val="24"/>
          <w:szCs w:val="24"/>
        </w:rPr>
        <w:t xml:space="preserve">Dziecko kładzie się na środku koca. Rodzice z obu stron łapią za jego brzegi huśtając w </w:t>
      </w:r>
      <w:r>
        <w:rPr>
          <w:rFonts w:ascii="Times New Roman" w:hAnsi="Times New Roman" w:cs="Times New Roman"/>
          <w:b/>
          <w:sz w:val="24"/>
          <w:szCs w:val="24"/>
        </w:rPr>
        <w:t>prawo i lewo.</w:t>
      </w:r>
    </w:p>
    <w:p w:rsidR="003E2D55" w:rsidRDefault="003E2D55" w:rsidP="003E2D55">
      <w:pPr>
        <w:pStyle w:val="Akapitzlis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3E2D55" w:rsidRPr="00597154" w:rsidRDefault="003E2D55" w:rsidP="003E2D55">
      <w:pPr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„</w:t>
      </w:r>
      <w:r w:rsidRPr="00597154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Podobało Wam się ? Teraz przyszła pora na wykonanie pracy plastycznej. Do wykonania pracy możecie użyć dowolnych materiałów w zależności </w:t>
      </w:r>
      <w:r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jakimi materiałami dysponujecie.</w:t>
      </w:r>
      <w:r w:rsidRPr="00597154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 „</w:t>
      </w:r>
    </w:p>
    <w:p w:rsidR="003E2D55" w:rsidRPr="000B28F5" w:rsidRDefault="003E2D55" w:rsidP="003E2D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28F5">
        <w:rPr>
          <w:rFonts w:ascii="Times New Roman" w:hAnsi="Times New Roman" w:cs="Times New Roman"/>
          <w:b/>
          <w:color w:val="00B0F0"/>
          <w:sz w:val="24"/>
          <w:szCs w:val="24"/>
        </w:rPr>
        <w:t>Wykonanie pracy „Wiosenne kwiaty</w:t>
      </w:r>
      <w:r w:rsidRPr="000B28F5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” </w:t>
      </w:r>
      <w:r w:rsidRPr="000B2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dowolną techniką plastyczną w zależności jakimi materiałami dysponujemy w domu.</w:t>
      </w:r>
    </w:p>
    <w:p w:rsidR="003E2D55" w:rsidRPr="00953954" w:rsidRDefault="003E2D55" w:rsidP="003E2D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9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Propozycja na pracę: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3954">
        <w:rPr>
          <w:rStyle w:val="Hipercze"/>
          <w:rFonts w:ascii="Times New Roman" w:hAnsi="Times New Roman" w:cs="Times New Roman"/>
          <w:sz w:val="24"/>
          <w:szCs w:val="24"/>
        </w:rPr>
        <w:t>https://www.youtube.com/watch?v=yvV_hJ-HCj0</w:t>
      </w: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102EFF5" wp14:editId="68BC3755">
            <wp:simplePos x="0" y="0"/>
            <wp:positionH relativeFrom="margin">
              <wp:posOffset>633730</wp:posOffset>
            </wp:positionH>
            <wp:positionV relativeFrom="paragraph">
              <wp:posOffset>185420</wp:posOffset>
            </wp:positionV>
            <wp:extent cx="4039870" cy="5019675"/>
            <wp:effectExtent l="0" t="0" r="0" b="9525"/>
            <wp:wrapTight wrapText="bothSides">
              <wp:wrapPolygon edited="0">
                <wp:start x="0" y="0"/>
                <wp:lineTo x="0" y="21559"/>
                <wp:lineTo x="21491" y="21559"/>
                <wp:lineTo x="21491" y="0"/>
                <wp:lineTo x="0" y="0"/>
              </wp:wrapPolygon>
            </wp:wrapTight>
            <wp:docPr id="2" name="Obraz 2" descr="Znalezione obrazy dla zapytania: kwiaty wiosenne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wiaty wiosenne kolorow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Default="003E2D55" w:rsidP="003E2D55">
      <w:pPr>
        <w:rPr>
          <w:rFonts w:ascii="Times New Roman" w:hAnsi="Times New Roman" w:cs="Times New Roman"/>
          <w:sz w:val="24"/>
          <w:szCs w:val="24"/>
        </w:rPr>
      </w:pPr>
    </w:p>
    <w:p w:rsidR="003E2D55" w:rsidRPr="00CF360A" w:rsidRDefault="003E2D55" w:rsidP="003E2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17A3B3F7" wp14:editId="7E3BC1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51295" cy="8774056"/>
            <wp:effectExtent l="0" t="0" r="1905" b="8255"/>
            <wp:wrapTight wrapText="bothSides">
              <wp:wrapPolygon edited="0">
                <wp:start x="0" y="0"/>
                <wp:lineTo x="0" y="21573"/>
                <wp:lineTo x="21543" y="21573"/>
                <wp:lineTo x="21543" y="0"/>
                <wp:lineTo x="0" y="0"/>
              </wp:wrapPolygon>
            </wp:wrapTight>
            <wp:docPr id="3" name="Obraz 3" descr="Znalezione obrazy dla zapytania: kwiaty wiosenne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kwiaty wiosenne kolorowan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877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D55" w:rsidRDefault="003E2D55" w:rsidP="003E2D55">
      <w:pPr>
        <w:spacing w:line="360" w:lineRule="auto"/>
        <w:rPr>
          <w:rFonts w:ascii="Times New Roman" w:hAnsi="Times New Roman" w:cs="Times New Roman"/>
          <w:i/>
          <w:color w:val="ED7D31" w:themeColor="accent2"/>
          <w:sz w:val="32"/>
          <w:szCs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5589A296" wp14:editId="1C2F4A35">
            <wp:simplePos x="0" y="0"/>
            <wp:positionH relativeFrom="margin">
              <wp:posOffset>-328295</wp:posOffset>
            </wp:positionH>
            <wp:positionV relativeFrom="paragraph">
              <wp:posOffset>0</wp:posOffset>
            </wp:positionV>
            <wp:extent cx="5810250" cy="8194675"/>
            <wp:effectExtent l="0" t="0" r="0" b="0"/>
            <wp:wrapTight wrapText="bothSides">
              <wp:wrapPolygon edited="0">
                <wp:start x="0" y="0"/>
                <wp:lineTo x="0" y="21541"/>
                <wp:lineTo x="21529" y="21541"/>
                <wp:lineTo x="21529" y="0"/>
                <wp:lineTo x="0" y="0"/>
              </wp:wrapPolygon>
            </wp:wrapTight>
            <wp:docPr id="5" name="Obraz 5" descr="Znalezione obrazy dla zapytania: tulipan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tulipan kolorowan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FCF" w:rsidRPr="003E2D55" w:rsidRDefault="003E2D55" w:rsidP="003E2D55">
      <w:pPr>
        <w:spacing w:line="360" w:lineRule="auto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ED7D31" w:themeColor="accent2"/>
          <w:sz w:val="32"/>
          <w:szCs w:val="32"/>
        </w:rPr>
        <w:t xml:space="preserve">„Pozdrawiamy, miłego dnia” </w:t>
      </w:r>
      <w:bookmarkStart w:id="0" w:name="_GoBack"/>
      <w:bookmarkEnd w:id="0"/>
    </w:p>
    <w:sectPr w:rsidR="00110FCF" w:rsidRPr="003E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90E"/>
    <w:multiLevelType w:val="hybridMultilevel"/>
    <w:tmpl w:val="AAC6E9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7C60"/>
    <w:multiLevelType w:val="hybridMultilevel"/>
    <w:tmpl w:val="58482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D1"/>
    <w:rsid w:val="00110FCF"/>
    <w:rsid w:val="003D44D1"/>
    <w:rsid w:val="003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8F81-23DB-4A8A-8D08-05AD6CC5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D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2020-03-24T14:15:00Z</dcterms:created>
  <dcterms:modified xsi:type="dcterms:W3CDTF">2020-03-24T14:15:00Z</dcterms:modified>
</cp:coreProperties>
</file>